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F4" w:rsidRDefault="009120F4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V KUNČICÍCH NAD LABEM</w:t>
      </w:r>
    </w:p>
    <w:p w:rsidR="004B29B7" w:rsidRDefault="004B29B7" w:rsidP="004B29B7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1267CF" w:rsidP="004B2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Výroční zpráva za rok 20</w:t>
      </w:r>
      <w:r w:rsidR="0088577D">
        <w:rPr>
          <w:b/>
          <w:sz w:val="32"/>
          <w:szCs w:val="32"/>
        </w:rPr>
        <w:t>1</w:t>
      </w:r>
      <w:r w:rsidR="00E943D6">
        <w:rPr>
          <w:b/>
          <w:sz w:val="32"/>
          <w:szCs w:val="32"/>
        </w:rPr>
        <w:t>7</w:t>
      </w: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jc w:val="center"/>
        <w:rPr>
          <w:b/>
          <w:sz w:val="32"/>
          <w:szCs w:val="32"/>
        </w:rPr>
      </w:pPr>
    </w:p>
    <w:p w:rsidR="004B29B7" w:rsidRDefault="004B29B7" w:rsidP="004B29B7">
      <w:pPr>
        <w:rPr>
          <w:sz w:val="24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V souladu s ustanovením §18 zákona č. 106/1999 Sb., o svobodném přístupu k informacím (dále jen zákon), vydává Obecní úřad v Kunčicích nad Labem následující výroční zprávu.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období od </w:t>
      </w:r>
      <w:proofErr w:type="gramStart"/>
      <w:r w:rsidRPr="00C26342">
        <w:rPr>
          <w:sz w:val="28"/>
          <w:szCs w:val="28"/>
        </w:rPr>
        <w:t>1.1.</w:t>
      </w:r>
      <w:r w:rsidR="00AE0155" w:rsidRPr="00C26342">
        <w:rPr>
          <w:sz w:val="28"/>
          <w:szCs w:val="28"/>
        </w:rPr>
        <w:t>20</w:t>
      </w:r>
      <w:r w:rsidR="0088577D">
        <w:rPr>
          <w:sz w:val="28"/>
          <w:szCs w:val="28"/>
        </w:rPr>
        <w:t>1</w:t>
      </w:r>
      <w:r w:rsidR="00E943D6">
        <w:rPr>
          <w:sz w:val="28"/>
          <w:szCs w:val="28"/>
        </w:rPr>
        <w:t>7</w:t>
      </w:r>
      <w:proofErr w:type="gramEnd"/>
      <w:r w:rsidR="001267CF">
        <w:rPr>
          <w:sz w:val="28"/>
          <w:szCs w:val="28"/>
        </w:rPr>
        <w:t xml:space="preserve"> do 31.12.20</w:t>
      </w:r>
      <w:r w:rsidR="0088577D">
        <w:rPr>
          <w:sz w:val="28"/>
          <w:szCs w:val="28"/>
        </w:rPr>
        <w:t>1</w:t>
      </w:r>
      <w:r w:rsidR="00E943D6">
        <w:rPr>
          <w:sz w:val="28"/>
          <w:szCs w:val="28"/>
        </w:rPr>
        <w:t>7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1/ byl</w:t>
      </w:r>
      <w:r w:rsidR="00E943D6">
        <w:rPr>
          <w:sz w:val="28"/>
          <w:szCs w:val="28"/>
        </w:rPr>
        <w:t>o</w:t>
      </w:r>
      <w:r w:rsidR="001267CF">
        <w:rPr>
          <w:sz w:val="28"/>
          <w:szCs w:val="28"/>
        </w:rPr>
        <w:t xml:space="preserve"> podán</w:t>
      </w:r>
      <w:r w:rsidR="00E943D6">
        <w:rPr>
          <w:sz w:val="28"/>
          <w:szCs w:val="28"/>
        </w:rPr>
        <w:t>o</w:t>
      </w:r>
      <w:r w:rsidRPr="00C26342">
        <w:rPr>
          <w:sz w:val="28"/>
          <w:szCs w:val="28"/>
        </w:rPr>
        <w:t xml:space="preserve"> </w:t>
      </w:r>
      <w:r w:rsidR="00E943D6">
        <w:rPr>
          <w:sz w:val="28"/>
          <w:szCs w:val="28"/>
        </w:rPr>
        <w:t>7</w:t>
      </w:r>
      <w:r w:rsidRPr="00C26342">
        <w:rPr>
          <w:sz w:val="28"/>
          <w:szCs w:val="28"/>
        </w:rPr>
        <w:t xml:space="preserve"> žádost</w:t>
      </w:r>
      <w:r w:rsidR="00E943D6">
        <w:rPr>
          <w:sz w:val="28"/>
          <w:szCs w:val="28"/>
        </w:rPr>
        <w:t>í</w:t>
      </w:r>
      <w:r w:rsidR="00AF2BAF">
        <w:rPr>
          <w:sz w:val="28"/>
          <w:szCs w:val="28"/>
        </w:rPr>
        <w:t xml:space="preserve"> o informaci</w:t>
      </w:r>
      <w:r w:rsidRPr="00C26342">
        <w:rPr>
          <w:sz w:val="28"/>
          <w:szCs w:val="28"/>
        </w:rPr>
        <w:t xml:space="preserve"> dle zákona;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2/ nebylo podáno žádné odvolání proti rozhodnutí;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3/ o žádném podání či odvolání nebyl vydán rozsudek soudu;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>4/ žádné sankce za nedodržení zákona nebyly uplatněny.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 xml:space="preserve">V Kunčicích nad Labem </w:t>
      </w:r>
      <w:r w:rsidR="00716EE4">
        <w:rPr>
          <w:sz w:val="28"/>
          <w:szCs w:val="28"/>
        </w:rPr>
        <w:t xml:space="preserve"> </w:t>
      </w:r>
      <w:r w:rsidR="00E943D6">
        <w:rPr>
          <w:sz w:val="28"/>
          <w:szCs w:val="28"/>
        </w:rPr>
        <w:t>8</w:t>
      </w:r>
      <w:r w:rsidRPr="00C26342">
        <w:rPr>
          <w:sz w:val="28"/>
          <w:szCs w:val="28"/>
        </w:rPr>
        <w:t>.1.20</w:t>
      </w:r>
      <w:r w:rsidR="001267CF">
        <w:rPr>
          <w:sz w:val="28"/>
          <w:szCs w:val="28"/>
        </w:rPr>
        <w:t>1</w:t>
      </w:r>
      <w:r w:rsidR="00E943D6">
        <w:rPr>
          <w:sz w:val="28"/>
          <w:szCs w:val="28"/>
        </w:rPr>
        <w:t>8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</w:p>
    <w:p w:rsidR="004B29B7" w:rsidRPr="00C26342" w:rsidRDefault="00724E02" w:rsidP="004B29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Ing. Antonín Stejný</w:t>
      </w:r>
    </w:p>
    <w:p w:rsidR="004B29B7" w:rsidRPr="00C26342" w:rsidRDefault="004B29B7" w:rsidP="004B29B7">
      <w:pPr>
        <w:spacing w:line="360" w:lineRule="auto"/>
        <w:rPr>
          <w:sz w:val="28"/>
          <w:szCs w:val="28"/>
        </w:rPr>
      </w:pP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</w:r>
      <w:r w:rsidRPr="00C26342">
        <w:rPr>
          <w:sz w:val="28"/>
          <w:szCs w:val="28"/>
        </w:rPr>
        <w:tab/>
        <w:t xml:space="preserve">   starosta obce</w:t>
      </w:r>
    </w:p>
    <w:p w:rsidR="00172E87" w:rsidRPr="00C26342" w:rsidRDefault="00172E87" w:rsidP="004B29B7">
      <w:pPr>
        <w:spacing w:line="360" w:lineRule="auto"/>
        <w:rPr>
          <w:sz w:val="28"/>
          <w:szCs w:val="28"/>
        </w:rPr>
      </w:pPr>
    </w:p>
    <w:sectPr w:rsidR="00172E87" w:rsidRPr="00C26342" w:rsidSect="00FF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1267CF"/>
    <w:rsid w:val="001717E4"/>
    <w:rsid w:val="00172E87"/>
    <w:rsid w:val="00386878"/>
    <w:rsid w:val="0044200A"/>
    <w:rsid w:val="004B29B7"/>
    <w:rsid w:val="0061587D"/>
    <w:rsid w:val="00677654"/>
    <w:rsid w:val="00716EE4"/>
    <w:rsid w:val="00724E02"/>
    <w:rsid w:val="00763A10"/>
    <w:rsid w:val="007E2B2F"/>
    <w:rsid w:val="0088577D"/>
    <w:rsid w:val="009120F4"/>
    <w:rsid w:val="00A13BDC"/>
    <w:rsid w:val="00AD43AB"/>
    <w:rsid w:val="00AE0155"/>
    <w:rsid w:val="00AE5DAB"/>
    <w:rsid w:val="00AF2BAF"/>
    <w:rsid w:val="00C25532"/>
    <w:rsid w:val="00C26342"/>
    <w:rsid w:val="00C715C4"/>
    <w:rsid w:val="00C75B3E"/>
    <w:rsid w:val="00CD7BC7"/>
    <w:rsid w:val="00D42B62"/>
    <w:rsid w:val="00DB1D19"/>
    <w:rsid w:val="00E8660E"/>
    <w:rsid w:val="00E943D6"/>
    <w:rsid w:val="00EF6C1A"/>
    <w:rsid w:val="00F9153C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KUNČICÍCH NAD LABEM</vt:lpstr>
    </vt:vector>
  </TitlesOfParts>
  <Company>Obec Kunčice nad Labem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KUNČICÍCH NAD LABEM</dc:title>
  <dc:creator>ing. Žďárský Jiří - starosta</dc:creator>
  <cp:lastModifiedBy>AStejny</cp:lastModifiedBy>
  <cp:revision>4</cp:revision>
  <cp:lastPrinted>2018-01-08T06:43:00Z</cp:lastPrinted>
  <dcterms:created xsi:type="dcterms:W3CDTF">2017-01-02T06:12:00Z</dcterms:created>
  <dcterms:modified xsi:type="dcterms:W3CDTF">2018-01-08T06:43:00Z</dcterms:modified>
</cp:coreProperties>
</file>