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13" w:rsidRPr="002B7736" w:rsidRDefault="008F0513" w:rsidP="002B7736">
      <w:pPr>
        <w:pStyle w:val="Nadpis1"/>
        <w:rPr>
          <w:szCs w:val="28"/>
        </w:rPr>
      </w:pPr>
      <w:r w:rsidRPr="002B7736">
        <w:rPr>
          <w:szCs w:val="28"/>
        </w:rPr>
        <w:t>Oznámení</w:t>
      </w:r>
      <w:r w:rsidR="002B7736" w:rsidRPr="002B7736">
        <w:rPr>
          <w:szCs w:val="28"/>
        </w:rPr>
        <w:t xml:space="preserve"> </w:t>
      </w:r>
      <w:r w:rsidRPr="002B7736">
        <w:rPr>
          <w:szCs w:val="28"/>
        </w:rPr>
        <w:t xml:space="preserve">o době a místě konání voleb </w:t>
      </w:r>
      <w:r w:rsidR="00F6427D" w:rsidRPr="002B7736">
        <w:rPr>
          <w:szCs w:val="28"/>
        </w:rPr>
        <w:t xml:space="preserve">do </w:t>
      </w:r>
      <w:r w:rsidR="00B5382C">
        <w:rPr>
          <w:szCs w:val="28"/>
        </w:rPr>
        <w:t>senátu Parlamentu České republiky</w:t>
      </w:r>
    </w:p>
    <w:p w:rsidR="008F0513" w:rsidRDefault="008F0513"/>
    <w:p w:rsidR="008F0513" w:rsidRPr="00B5382C" w:rsidRDefault="008F0513" w:rsidP="00B5382C">
      <w:pPr>
        <w:jc w:val="both"/>
        <w:rPr>
          <w:rFonts w:ascii="Calibri" w:hAnsi="Calibri" w:cs="TimesNewRomanPS-BoldMT"/>
          <w:bCs/>
          <w:szCs w:val="24"/>
        </w:rPr>
      </w:pPr>
      <w:r w:rsidRPr="00B5382C">
        <w:rPr>
          <w:rFonts w:ascii="Calibri" w:hAnsi="Calibri"/>
        </w:rPr>
        <w:t>St</w:t>
      </w:r>
      <w:r w:rsidR="00F6427D" w:rsidRPr="00B5382C">
        <w:rPr>
          <w:rFonts w:ascii="Calibri" w:hAnsi="Calibri"/>
        </w:rPr>
        <w:t xml:space="preserve">arosta </w:t>
      </w:r>
      <w:r w:rsidR="00485AE7" w:rsidRPr="00B5382C">
        <w:rPr>
          <w:rFonts w:ascii="Calibri" w:hAnsi="Calibri"/>
        </w:rPr>
        <w:t>obce Kunčice nad Labem</w:t>
      </w:r>
      <w:r w:rsidR="00F6427D" w:rsidRPr="00B5382C">
        <w:rPr>
          <w:rFonts w:ascii="Calibri" w:hAnsi="Calibri"/>
        </w:rPr>
        <w:t xml:space="preserve"> </w:t>
      </w:r>
      <w:proofErr w:type="gramStart"/>
      <w:r w:rsidR="00F6427D" w:rsidRPr="00B5382C">
        <w:rPr>
          <w:rFonts w:ascii="Calibri" w:hAnsi="Calibri"/>
        </w:rPr>
        <w:t xml:space="preserve">dle </w:t>
      </w:r>
      <w:r w:rsidRPr="00B5382C">
        <w:rPr>
          <w:rFonts w:ascii="Calibri" w:hAnsi="Calibri"/>
        </w:rPr>
        <w:t xml:space="preserve"> </w:t>
      </w:r>
      <w:r w:rsidR="00B5382C" w:rsidRPr="00B5382C">
        <w:rPr>
          <w:rFonts w:ascii="Calibri" w:hAnsi="Calibri" w:cs="TimesNewRomanPS-BoldMT"/>
          <w:bCs/>
          <w:szCs w:val="24"/>
        </w:rPr>
        <w:t>zákona</w:t>
      </w:r>
      <w:proofErr w:type="gramEnd"/>
      <w:r w:rsidR="00B5382C" w:rsidRPr="00B5382C">
        <w:rPr>
          <w:rFonts w:ascii="Calibri" w:hAnsi="Calibri" w:cs="TimesNewRomanPS-BoldMT"/>
          <w:bCs/>
          <w:szCs w:val="24"/>
        </w:rPr>
        <w:t xml:space="preserve"> č. 247/1995 Sb., o volbách do Parlamentu České republiky a o změně a doplnění některých dalších zákonů, ve znění pozdějších předpisů (dále jen “zákon”), a vyhlášky Ministerstva vnitra č. 233/2000 Sb., o provedení některých ustanovení zákona č. 247/1995 Sb., o volbách do Parlamentu České republiky a o změně a doplnění některých dalších zákonů, ve znění zákona č. 212/1996 Sb., nálezu Ústavního soudu uveřejněného pod č. 243/1999 Sb. a zákona č. 204/2000 Sb., ve znění pozdějších předpisů (dále jen “vyhláška”), a vyhlášky Ministerstva financí, č. 396/2003 Sb., kterou se stanoví bližší podmínky způsobu složení a vrácení kauce a složení a vrácení příspěvku na volební náklady v souvislosti s konáním voleb do Parlamentu České republiky, ve znění vyhlášky č. 345/2006 Sb. (dále jen „vyhláška Ministerstva financí“)</w:t>
      </w:r>
    </w:p>
    <w:p w:rsidR="00B5382C" w:rsidRPr="00B5382C" w:rsidRDefault="00B5382C" w:rsidP="00B5382C">
      <w:pPr>
        <w:jc w:val="both"/>
        <w:rPr>
          <w:rFonts w:ascii="Calibri" w:hAnsi="Calibri"/>
        </w:rPr>
      </w:pPr>
    </w:p>
    <w:p w:rsidR="008F0513" w:rsidRPr="00B5382C" w:rsidRDefault="008F0513">
      <w:pPr>
        <w:pStyle w:val="Zkladntext"/>
        <w:rPr>
          <w:rFonts w:ascii="Calibri" w:hAnsi="Calibri"/>
        </w:rPr>
      </w:pPr>
      <w:r w:rsidRPr="00B5382C">
        <w:rPr>
          <w:rFonts w:ascii="Calibri" w:hAnsi="Calibri"/>
        </w:rPr>
        <w:t>oznamuje:</w:t>
      </w:r>
    </w:p>
    <w:p w:rsidR="008F0513" w:rsidRPr="00B5382C" w:rsidRDefault="008F0513">
      <w:pPr>
        <w:rPr>
          <w:rFonts w:ascii="Calibri" w:hAnsi="Calibri"/>
        </w:rPr>
      </w:pPr>
      <w:r w:rsidRPr="00B5382C">
        <w:rPr>
          <w:rFonts w:ascii="Calibri" w:hAnsi="Calibri"/>
        </w:rPr>
        <w:t>1/ Volby se uskuteční</w:t>
      </w:r>
    </w:p>
    <w:p w:rsidR="008F0513" w:rsidRPr="00B5382C" w:rsidRDefault="008F0513">
      <w:pPr>
        <w:rPr>
          <w:rFonts w:ascii="Calibri" w:hAnsi="Calibri"/>
        </w:rPr>
      </w:pPr>
    </w:p>
    <w:p w:rsidR="008F0513" w:rsidRPr="00B5382C" w:rsidRDefault="008F0513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2A796E">
        <w:rPr>
          <w:rFonts w:ascii="Calibri" w:hAnsi="Calibri"/>
          <w:b/>
          <w:sz w:val="28"/>
        </w:rPr>
        <w:t>5. ledna 2018</w:t>
      </w:r>
      <w:r w:rsidRPr="00B5382C">
        <w:rPr>
          <w:rFonts w:ascii="Calibri" w:hAnsi="Calibri"/>
          <w:b/>
          <w:sz w:val="28"/>
        </w:rPr>
        <w:t xml:space="preserve"> od 14.00 hodin do 22.00 hodin a</w:t>
      </w:r>
    </w:p>
    <w:p w:rsidR="008F0513" w:rsidRPr="00B5382C" w:rsidRDefault="0058188D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2A796E">
        <w:rPr>
          <w:rFonts w:ascii="Calibri" w:hAnsi="Calibri"/>
          <w:b/>
          <w:sz w:val="28"/>
        </w:rPr>
        <w:t xml:space="preserve">6. ledna </w:t>
      </w:r>
      <w:proofErr w:type="gramStart"/>
      <w:r w:rsidR="002A796E">
        <w:rPr>
          <w:rFonts w:ascii="Calibri" w:hAnsi="Calibri"/>
          <w:b/>
          <w:sz w:val="28"/>
        </w:rPr>
        <w:t>2018</w:t>
      </w:r>
      <w:r w:rsidR="002A796E" w:rsidRPr="00B5382C">
        <w:rPr>
          <w:rFonts w:ascii="Calibri" w:hAnsi="Calibri"/>
          <w:b/>
          <w:sz w:val="28"/>
        </w:rPr>
        <w:t xml:space="preserve"> </w:t>
      </w:r>
      <w:r w:rsidR="008F0513" w:rsidRPr="00B5382C">
        <w:rPr>
          <w:rFonts w:ascii="Calibri" w:hAnsi="Calibri"/>
          <w:b/>
          <w:sz w:val="28"/>
        </w:rPr>
        <w:t xml:space="preserve"> od</w:t>
      </w:r>
      <w:proofErr w:type="gramEnd"/>
      <w:r w:rsidR="008F0513" w:rsidRPr="00B5382C">
        <w:rPr>
          <w:rFonts w:ascii="Calibri" w:hAnsi="Calibri"/>
          <w:b/>
          <w:sz w:val="28"/>
        </w:rPr>
        <w:t xml:space="preserve"> 8.00 hodin do 14.00 hodin</w:t>
      </w:r>
    </w:p>
    <w:p w:rsidR="00B5382C" w:rsidRPr="00B5382C" w:rsidRDefault="00B5382C">
      <w:pPr>
        <w:rPr>
          <w:rFonts w:ascii="Calibri" w:hAnsi="Calibri"/>
          <w:b/>
          <w:sz w:val="28"/>
        </w:rPr>
      </w:pPr>
    </w:p>
    <w:p w:rsidR="00B5382C" w:rsidRPr="00B5382C" w:rsidRDefault="00B5382C" w:rsidP="00B5382C">
      <w:pPr>
        <w:jc w:val="center"/>
        <w:rPr>
          <w:rFonts w:ascii="Calibri" w:hAnsi="Calibri"/>
          <w:szCs w:val="24"/>
        </w:rPr>
      </w:pPr>
      <w:r w:rsidRPr="00B5382C">
        <w:rPr>
          <w:rFonts w:ascii="Calibri" w:hAnsi="Calibri"/>
          <w:szCs w:val="24"/>
        </w:rPr>
        <w:t>v případě druhého kola se volby uskuteční</w:t>
      </w:r>
    </w:p>
    <w:p w:rsidR="00B5382C" w:rsidRPr="00B5382C" w:rsidRDefault="00B5382C">
      <w:pPr>
        <w:rPr>
          <w:rFonts w:ascii="Calibri" w:hAnsi="Calibri"/>
          <w:b/>
          <w:sz w:val="28"/>
        </w:rPr>
      </w:pPr>
    </w:p>
    <w:p w:rsidR="00B5382C" w:rsidRPr="00B5382C" w:rsidRDefault="00B5382C" w:rsidP="00B5382C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2A796E">
        <w:rPr>
          <w:rFonts w:ascii="Calibri" w:hAnsi="Calibri"/>
          <w:b/>
          <w:sz w:val="28"/>
        </w:rPr>
        <w:t>12. ledna 2018</w:t>
      </w:r>
      <w:r w:rsidR="002A796E" w:rsidRPr="00B5382C">
        <w:rPr>
          <w:rFonts w:ascii="Calibri" w:hAnsi="Calibri"/>
          <w:b/>
          <w:sz w:val="28"/>
        </w:rPr>
        <w:t xml:space="preserve"> </w:t>
      </w:r>
      <w:r w:rsidRPr="00B5382C">
        <w:rPr>
          <w:rFonts w:ascii="Calibri" w:hAnsi="Calibri"/>
          <w:b/>
          <w:sz w:val="28"/>
        </w:rPr>
        <w:t>od 14.00 hodin do 22.00 hodin a</w:t>
      </w:r>
    </w:p>
    <w:p w:rsidR="00B5382C" w:rsidRPr="00B5382C" w:rsidRDefault="00B5382C" w:rsidP="00B5382C">
      <w:pPr>
        <w:rPr>
          <w:rFonts w:ascii="Calibri" w:hAnsi="Calibri"/>
          <w:b/>
          <w:sz w:val="28"/>
        </w:rPr>
      </w:pPr>
      <w:r w:rsidRPr="00B5382C">
        <w:rPr>
          <w:rFonts w:ascii="Calibri" w:hAnsi="Calibri"/>
          <w:b/>
          <w:sz w:val="28"/>
        </w:rPr>
        <w:t xml:space="preserve">dne </w:t>
      </w:r>
      <w:r w:rsidR="002A796E">
        <w:rPr>
          <w:rFonts w:ascii="Calibri" w:hAnsi="Calibri"/>
          <w:b/>
          <w:sz w:val="28"/>
        </w:rPr>
        <w:t xml:space="preserve">13. ledna </w:t>
      </w:r>
      <w:proofErr w:type="gramStart"/>
      <w:r w:rsidR="002A796E">
        <w:rPr>
          <w:rFonts w:ascii="Calibri" w:hAnsi="Calibri"/>
          <w:b/>
          <w:sz w:val="28"/>
        </w:rPr>
        <w:t>2018</w:t>
      </w:r>
      <w:r w:rsidR="002A796E" w:rsidRPr="00B5382C">
        <w:rPr>
          <w:rFonts w:ascii="Calibri" w:hAnsi="Calibri"/>
          <w:b/>
          <w:sz w:val="28"/>
        </w:rPr>
        <w:t xml:space="preserve"> </w:t>
      </w:r>
      <w:r w:rsidRPr="00B5382C">
        <w:rPr>
          <w:rFonts w:ascii="Calibri" w:hAnsi="Calibri"/>
          <w:b/>
          <w:sz w:val="28"/>
        </w:rPr>
        <w:t xml:space="preserve"> od</w:t>
      </w:r>
      <w:proofErr w:type="gramEnd"/>
      <w:r w:rsidRPr="00B5382C">
        <w:rPr>
          <w:rFonts w:ascii="Calibri" w:hAnsi="Calibri"/>
          <w:b/>
          <w:sz w:val="28"/>
        </w:rPr>
        <w:t xml:space="preserve"> 8.00 hodin do 14.00 hodin</w:t>
      </w:r>
    </w:p>
    <w:p w:rsidR="008F0513" w:rsidRPr="00B5382C" w:rsidRDefault="008F0513">
      <w:pPr>
        <w:rPr>
          <w:rFonts w:ascii="Calibri" w:hAnsi="Calibri"/>
        </w:rPr>
      </w:pPr>
    </w:p>
    <w:p w:rsidR="008F0513" w:rsidRPr="00B5382C" w:rsidRDefault="008F0513">
      <w:pPr>
        <w:rPr>
          <w:rFonts w:ascii="Calibri" w:hAnsi="Calibri"/>
        </w:rPr>
      </w:pPr>
      <w:r w:rsidRPr="00B5382C">
        <w:rPr>
          <w:rFonts w:ascii="Calibri" w:hAnsi="Calibri"/>
        </w:rPr>
        <w:t xml:space="preserve">2/ Místem konání voleb </w:t>
      </w:r>
    </w:p>
    <w:p w:rsidR="008F0513" w:rsidRPr="00B5382C" w:rsidRDefault="008F0513">
      <w:pPr>
        <w:rPr>
          <w:rFonts w:ascii="Calibri" w:hAnsi="Calibri"/>
        </w:rPr>
      </w:pPr>
    </w:p>
    <w:p w:rsidR="008F0513" w:rsidRPr="00B5382C" w:rsidRDefault="006B5C57" w:rsidP="000350AD">
      <w:pPr>
        <w:pStyle w:val="Zkladntextodsazen3"/>
        <w:pBdr>
          <w:bottom w:val="single" w:sz="6" w:space="1" w:color="auto"/>
        </w:pBdr>
        <w:ind w:firstLine="0"/>
        <w:rPr>
          <w:rFonts w:ascii="Calibri" w:hAnsi="Calibri"/>
          <w:sz w:val="24"/>
        </w:rPr>
      </w:pPr>
      <w:r w:rsidRPr="00B5382C">
        <w:rPr>
          <w:rFonts w:ascii="Calibri" w:hAnsi="Calibri"/>
          <w:sz w:val="24"/>
        </w:rPr>
        <w:t>v</w:t>
      </w:r>
      <w:r w:rsidR="000350AD" w:rsidRPr="00B5382C">
        <w:rPr>
          <w:rFonts w:ascii="Calibri" w:hAnsi="Calibri"/>
          <w:sz w:val="24"/>
        </w:rPr>
        <w:t xml:space="preserve">e volebním okrsku </w:t>
      </w:r>
      <w:r w:rsidR="008F0513" w:rsidRPr="00B5382C">
        <w:rPr>
          <w:rFonts w:ascii="Calibri" w:hAnsi="Calibri"/>
          <w:sz w:val="24"/>
        </w:rPr>
        <w:t>číslo</w:t>
      </w:r>
      <w:r w:rsidR="008F0513" w:rsidRPr="00B5382C">
        <w:rPr>
          <w:rFonts w:ascii="Calibri" w:hAnsi="Calibri"/>
          <w:sz w:val="24"/>
        </w:rPr>
        <w:tab/>
      </w:r>
      <w:r w:rsidR="008F0513" w:rsidRPr="00B5382C">
        <w:rPr>
          <w:rFonts w:ascii="Calibri" w:hAnsi="Calibri"/>
          <w:sz w:val="24"/>
        </w:rPr>
        <w:tab/>
      </w:r>
      <w:r w:rsidR="008F0513" w:rsidRPr="00B5382C">
        <w:rPr>
          <w:rFonts w:ascii="Calibri" w:hAnsi="Calibri"/>
          <w:sz w:val="24"/>
        </w:rPr>
        <w:tab/>
        <w:t xml:space="preserve"> je </w:t>
      </w:r>
      <w:r w:rsidR="000350AD" w:rsidRPr="00B5382C">
        <w:rPr>
          <w:rFonts w:ascii="Calibri" w:hAnsi="Calibri"/>
          <w:sz w:val="24"/>
        </w:rPr>
        <w:t>volební místnost</w:t>
      </w:r>
    </w:p>
    <w:p w:rsidR="006B5C57" w:rsidRPr="00B5382C" w:rsidRDefault="006B5C57" w:rsidP="006B5C57">
      <w:pPr>
        <w:ind w:left="3540" w:hanging="2126"/>
        <w:rPr>
          <w:rFonts w:ascii="Calibri" w:hAnsi="Calibri"/>
          <w:b/>
        </w:rPr>
      </w:pPr>
      <w:r w:rsidRPr="00B5382C">
        <w:rPr>
          <w:rFonts w:ascii="Calibri" w:hAnsi="Calibri"/>
          <w:b/>
        </w:rPr>
        <w:t xml:space="preserve">1                      </w:t>
      </w:r>
      <w:r w:rsidR="00485AE7" w:rsidRPr="00B5382C">
        <w:rPr>
          <w:rFonts w:ascii="Calibri" w:hAnsi="Calibri"/>
          <w:b/>
        </w:rPr>
        <w:tab/>
        <w:t>Obecní úřad Kunčice nad Labem</w:t>
      </w:r>
    </w:p>
    <w:p w:rsidR="00485AE7" w:rsidRPr="00B5382C" w:rsidRDefault="00485AE7" w:rsidP="006B5C57">
      <w:pPr>
        <w:rPr>
          <w:rFonts w:ascii="Calibri" w:hAnsi="Calibri"/>
        </w:rPr>
      </w:pPr>
    </w:p>
    <w:p w:rsidR="002A796E" w:rsidRPr="002A796E" w:rsidRDefault="002A796E" w:rsidP="002A796E">
      <w:pPr>
        <w:rPr>
          <w:rFonts w:ascii="Calibri" w:hAnsi="Calibri"/>
        </w:rPr>
      </w:pPr>
      <w:r w:rsidRPr="002A796E">
        <w:rPr>
          <w:rFonts w:ascii="Calibri" w:hAnsi="Calibri"/>
        </w:rPr>
        <w:t>3/ Oprávněnému občanovi bude umožněno hlasování poté, kdy prokáže svou totožnost a státní občanství České republiky platným občanským průkazem nebo cestovním pasem České republiky.</w:t>
      </w:r>
    </w:p>
    <w:p w:rsidR="002A796E" w:rsidRPr="002A796E" w:rsidRDefault="002A796E" w:rsidP="002A796E">
      <w:pPr>
        <w:rPr>
          <w:rFonts w:ascii="Calibri" w:hAnsi="Calibri"/>
        </w:rPr>
      </w:pPr>
    </w:p>
    <w:p w:rsidR="002A796E" w:rsidRPr="002A796E" w:rsidRDefault="002A796E" w:rsidP="002A796E">
      <w:pPr>
        <w:rPr>
          <w:rFonts w:ascii="Calibri" w:hAnsi="Calibri"/>
        </w:rPr>
      </w:pPr>
      <w:r w:rsidRPr="002A796E">
        <w:rPr>
          <w:rFonts w:ascii="Calibri" w:hAnsi="Calibri"/>
        </w:rPr>
        <w:t>4/ Každému voliči budou dodány nejpozději 3 dny přede dnem voleb hlasovací lístky. Ve dnech voleb volič může obdržet hlasovací lístky i ve volební místnosti.</w:t>
      </w:r>
    </w:p>
    <w:p w:rsidR="002A796E" w:rsidRPr="002A796E" w:rsidRDefault="002A796E" w:rsidP="002A796E">
      <w:pPr>
        <w:rPr>
          <w:rFonts w:ascii="Calibri" w:hAnsi="Calibri"/>
        </w:rPr>
      </w:pPr>
    </w:p>
    <w:p w:rsidR="002A796E" w:rsidRPr="002A796E" w:rsidRDefault="002A796E" w:rsidP="002A796E">
      <w:pPr>
        <w:rPr>
          <w:rFonts w:ascii="Calibri" w:hAnsi="Calibri"/>
        </w:rPr>
      </w:pPr>
    </w:p>
    <w:p w:rsidR="008F0513" w:rsidRDefault="002A796E" w:rsidP="002A796E">
      <w:pPr>
        <w:rPr>
          <w:rFonts w:ascii="Calibri" w:hAnsi="Calibri"/>
        </w:rPr>
      </w:pPr>
      <w:r w:rsidRPr="002A796E">
        <w:rPr>
          <w:rFonts w:ascii="Calibri" w:hAnsi="Calibri"/>
        </w:rPr>
        <w:tab/>
        <w:t xml:space="preserve">Na závěr vás, vážení občané, chci pozvat k účasti ve volbách a nám </w:t>
      </w:r>
      <w:r w:rsidR="00FD59D6">
        <w:rPr>
          <w:rFonts w:ascii="Calibri" w:hAnsi="Calibri"/>
        </w:rPr>
        <w:t xml:space="preserve">všem popřát, aby byl vybrán </w:t>
      </w:r>
      <w:r>
        <w:rPr>
          <w:rFonts w:ascii="Calibri" w:hAnsi="Calibri"/>
        </w:rPr>
        <w:t>ten</w:t>
      </w:r>
      <w:r w:rsidRPr="002A796E">
        <w:rPr>
          <w:rFonts w:ascii="Calibri" w:hAnsi="Calibri"/>
        </w:rPr>
        <w:t xml:space="preserve"> nejlepší z kandidátů.</w:t>
      </w:r>
    </w:p>
    <w:p w:rsidR="00B5382C" w:rsidRPr="00B5382C" w:rsidRDefault="00B5382C">
      <w:pPr>
        <w:rPr>
          <w:rFonts w:ascii="Calibri" w:hAnsi="Calibri"/>
        </w:rPr>
      </w:pPr>
    </w:p>
    <w:p w:rsidR="008F0513" w:rsidRPr="00B5382C" w:rsidRDefault="00F6427D">
      <w:pPr>
        <w:rPr>
          <w:rFonts w:ascii="Calibri" w:hAnsi="Calibri"/>
        </w:rPr>
      </w:pPr>
      <w:r w:rsidRPr="00B5382C">
        <w:rPr>
          <w:rFonts w:ascii="Calibri" w:hAnsi="Calibri"/>
        </w:rPr>
        <w:t>V</w:t>
      </w:r>
      <w:r w:rsidR="00485AE7" w:rsidRPr="00B5382C">
        <w:rPr>
          <w:rFonts w:ascii="Calibri" w:hAnsi="Calibri"/>
        </w:rPr>
        <w:t xml:space="preserve"> </w:t>
      </w:r>
      <w:proofErr w:type="gramStart"/>
      <w:r w:rsidR="00485AE7" w:rsidRPr="00B5382C">
        <w:rPr>
          <w:rFonts w:ascii="Calibri" w:hAnsi="Calibri"/>
        </w:rPr>
        <w:t>Kunčice</w:t>
      </w:r>
      <w:proofErr w:type="gramEnd"/>
      <w:r w:rsidR="00485AE7" w:rsidRPr="00B5382C">
        <w:rPr>
          <w:rFonts w:ascii="Calibri" w:hAnsi="Calibri"/>
        </w:rPr>
        <w:t xml:space="preserve"> nad Labem</w:t>
      </w:r>
      <w:r w:rsidRPr="00B5382C">
        <w:rPr>
          <w:rFonts w:ascii="Calibri" w:hAnsi="Calibri"/>
        </w:rPr>
        <w:t xml:space="preserve">  </w:t>
      </w:r>
      <w:r w:rsidR="002A796E">
        <w:rPr>
          <w:rFonts w:ascii="Calibri" w:hAnsi="Calibri"/>
        </w:rPr>
        <w:t>19.12</w:t>
      </w:r>
      <w:r w:rsidRPr="00B5382C">
        <w:rPr>
          <w:rFonts w:ascii="Calibri" w:hAnsi="Calibri"/>
        </w:rPr>
        <w:t>. 20</w:t>
      </w:r>
      <w:r w:rsidR="002A796E">
        <w:rPr>
          <w:rFonts w:ascii="Calibri" w:hAnsi="Calibri"/>
        </w:rPr>
        <w:t>17</w:t>
      </w:r>
    </w:p>
    <w:p w:rsidR="008F0513" w:rsidRPr="00B5382C" w:rsidRDefault="00485AE7" w:rsidP="008F0513">
      <w:pPr>
        <w:ind w:left="4956" w:firstLine="708"/>
        <w:rPr>
          <w:rFonts w:ascii="Calibri" w:hAnsi="Calibri"/>
        </w:rPr>
      </w:pPr>
      <w:r w:rsidRPr="00B5382C">
        <w:rPr>
          <w:rFonts w:ascii="Calibri" w:hAnsi="Calibri"/>
        </w:rPr>
        <w:t xml:space="preserve">Ing. </w:t>
      </w:r>
      <w:r w:rsidR="002A796E">
        <w:rPr>
          <w:rFonts w:ascii="Calibri" w:hAnsi="Calibri"/>
        </w:rPr>
        <w:t>Antonín Stejný</w:t>
      </w:r>
    </w:p>
    <w:p w:rsidR="008F0513" w:rsidRPr="00B5382C" w:rsidRDefault="00485AE7">
      <w:pPr>
        <w:ind w:left="4956" w:firstLine="708"/>
        <w:rPr>
          <w:rFonts w:ascii="Calibri" w:hAnsi="Calibri"/>
        </w:rPr>
      </w:pPr>
      <w:r w:rsidRPr="00B5382C">
        <w:rPr>
          <w:rFonts w:ascii="Calibri" w:hAnsi="Calibri"/>
        </w:rPr>
        <w:t xml:space="preserve"> </w:t>
      </w:r>
      <w:r w:rsidR="002A796E">
        <w:rPr>
          <w:rFonts w:ascii="Calibri" w:hAnsi="Calibri"/>
        </w:rPr>
        <w:t xml:space="preserve">    </w:t>
      </w:r>
      <w:r w:rsidRPr="00B5382C">
        <w:rPr>
          <w:rFonts w:ascii="Calibri" w:hAnsi="Calibri"/>
        </w:rPr>
        <w:t>starosta obce</w:t>
      </w:r>
    </w:p>
    <w:sectPr w:rsidR="008F0513" w:rsidRPr="00B5382C" w:rsidSect="008C389C">
      <w:pgSz w:w="11906" w:h="16838" w:code="9"/>
      <w:pgMar w:top="1418" w:right="1418" w:bottom="1418" w:left="1418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77F"/>
    <w:multiLevelType w:val="singleLevel"/>
    <w:tmpl w:val="1840B8E4"/>
    <w:lvl w:ilvl="0">
      <w:start w:val="6"/>
      <w:numFmt w:val="decimal"/>
      <w:lvlText w:val="%1"/>
      <w:lvlJc w:val="left"/>
      <w:pPr>
        <w:tabs>
          <w:tab w:val="num" w:pos="2839"/>
        </w:tabs>
        <w:ind w:left="2839" w:hanging="1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427D"/>
    <w:rsid w:val="000350AD"/>
    <w:rsid w:val="000E4597"/>
    <w:rsid w:val="002A796E"/>
    <w:rsid w:val="002B7736"/>
    <w:rsid w:val="004448FA"/>
    <w:rsid w:val="00485AE7"/>
    <w:rsid w:val="0058188D"/>
    <w:rsid w:val="006B5C57"/>
    <w:rsid w:val="00743F7C"/>
    <w:rsid w:val="0078099D"/>
    <w:rsid w:val="008226D4"/>
    <w:rsid w:val="008C389C"/>
    <w:rsid w:val="008F0513"/>
    <w:rsid w:val="00AB6281"/>
    <w:rsid w:val="00B327E2"/>
    <w:rsid w:val="00B435D4"/>
    <w:rsid w:val="00B5382C"/>
    <w:rsid w:val="00C37BA1"/>
    <w:rsid w:val="00DB3322"/>
    <w:rsid w:val="00DB5CCA"/>
    <w:rsid w:val="00F6427D"/>
    <w:rsid w:val="00FD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89C"/>
    <w:rPr>
      <w:sz w:val="24"/>
    </w:rPr>
  </w:style>
  <w:style w:type="paragraph" w:styleId="Nadpis1">
    <w:name w:val="heading 1"/>
    <w:basedOn w:val="Normln"/>
    <w:next w:val="Normln"/>
    <w:qFormat/>
    <w:rsid w:val="008C389C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8C389C"/>
    <w:pPr>
      <w:spacing w:line="360" w:lineRule="auto"/>
      <w:ind w:firstLine="709"/>
    </w:pPr>
    <w:rPr>
      <w:sz w:val="32"/>
    </w:rPr>
  </w:style>
  <w:style w:type="paragraph" w:styleId="Nzev">
    <w:name w:val="Title"/>
    <w:basedOn w:val="Normln"/>
    <w:qFormat/>
    <w:rsid w:val="008C389C"/>
    <w:pPr>
      <w:jc w:val="center"/>
    </w:pPr>
    <w:rPr>
      <w:b/>
      <w:caps/>
      <w:sz w:val="32"/>
    </w:rPr>
  </w:style>
  <w:style w:type="paragraph" w:styleId="Zkladntext">
    <w:name w:val="Body Text"/>
    <w:basedOn w:val="Normln"/>
    <w:rsid w:val="008C389C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ZASTUPITELSTEV KRAJŮ</vt:lpstr>
    </vt:vector>
  </TitlesOfParts>
  <Company>MÚ Vrchlabí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ZASTUPITELSTEV KRAJŮ</dc:title>
  <dc:creator>Žďárský Jiří ing.</dc:creator>
  <cp:lastModifiedBy>AStejny</cp:lastModifiedBy>
  <cp:revision>4</cp:revision>
  <cp:lastPrinted>2017-12-18T12:47:00Z</cp:lastPrinted>
  <dcterms:created xsi:type="dcterms:W3CDTF">2017-12-18T12:16:00Z</dcterms:created>
  <dcterms:modified xsi:type="dcterms:W3CDTF">2017-12-18T12:49:00Z</dcterms:modified>
</cp:coreProperties>
</file>